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35" w:rsidRDefault="007B0135" w:rsidP="008204B5">
      <w:pPr>
        <w:ind w:right="2592"/>
      </w:pPr>
      <w:r>
        <w:t xml:space="preserve">• </w:t>
      </w:r>
      <w:r w:rsidRPr="006A78C6">
        <w:rPr>
          <w:b/>
        </w:rPr>
        <w:t>Arc:</w:t>
      </w:r>
      <w:r>
        <w:t xml:space="preserve"> an unbroken part of a circle; minor arcs have a measure less than 180*; semicircles are arcs that measure exactly 180*; major arcs have a measure greater than 180*</w:t>
      </w:r>
    </w:p>
    <w:p w:rsidR="007B0135" w:rsidRDefault="007B0135" w:rsidP="008204B5">
      <w:pPr>
        <w:ind w:right="2592"/>
      </w:pPr>
      <w:r>
        <w:t xml:space="preserve">• </w:t>
      </w:r>
      <w:r w:rsidRPr="006A78C6">
        <w:rPr>
          <w:b/>
        </w:rPr>
        <w:t>Arc Length:</w:t>
      </w:r>
      <w:r>
        <w:t xml:space="preserve"> a portion of the circumference of the circle</w:t>
      </w:r>
    </w:p>
    <w:p w:rsidR="007B0135" w:rsidRDefault="007B0135" w:rsidP="008204B5">
      <w:pPr>
        <w:ind w:right="2592"/>
      </w:pPr>
      <w:r>
        <w:t xml:space="preserve">• </w:t>
      </w:r>
      <w:r w:rsidRPr="006A78C6">
        <w:rPr>
          <w:b/>
        </w:rPr>
        <w:t>Arc Measure:</w:t>
      </w:r>
      <w:r>
        <w:t xml:space="preserve"> The angle that an arc makes at the center of the circle of which it is a part.</w:t>
      </w:r>
      <w:bookmarkStart w:id="0" w:name="_GoBack"/>
      <w:bookmarkEnd w:id="0"/>
    </w:p>
    <w:p w:rsidR="007B0135" w:rsidRDefault="007B0135" w:rsidP="008204B5">
      <w:pPr>
        <w:ind w:right="2592"/>
      </w:pPr>
      <w:r>
        <w:t xml:space="preserve">• </w:t>
      </w:r>
      <w:proofErr w:type="spellStart"/>
      <w:r w:rsidRPr="006A78C6">
        <w:rPr>
          <w:b/>
        </w:rPr>
        <w:t>Cavalieri’s</w:t>
      </w:r>
      <w:proofErr w:type="spellEnd"/>
      <w:r w:rsidRPr="006A78C6">
        <w:rPr>
          <w:b/>
        </w:rPr>
        <w:t xml:space="preserve"> Principle:</w:t>
      </w:r>
      <w:r>
        <w:t xml:space="preserve"> A method, with formula given below, of finding the volume of any solid for which cross-sections by parallel planes have equal areas. This includes, but is not limited to, cylinders and prisms.  Formula: Volume = </w:t>
      </w:r>
      <w:proofErr w:type="spellStart"/>
      <w:proofErr w:type="gramStart"/>
      <w:r>
        <w:t>Bh</w:t>
      </w:r>
      <w:proofErr w:type="spellEnd"/>
      <w:proofErr w:type="gramEnd"/>
      <w:r>
        <w:t>, where B is the area of a cross-section and h is the height of the solid.</w:t>
      </w:r>
    </w:p>
    <w:p w:rsidR="007B0135" w:rsidRDefault="007B0135" w:rsidP="008204B5">
      <w:pPr>
        <w:ind w:right="2592"/>
      </w:pPr>
      <w:r>
        <w:t xml:space="preserve">• </w:t>
      </w:r>
      <w:r w:rsidRPr="006A78C6">
        <w:rPr>
          <w:b/>
        </w:rPr>
        <w:t>Central Angle:</w:t>
      </w:r>
      <w:r>
        <w:t xml:space="preserve"> an angle whose vertex is at the center of a circle</w:t>
      </w:r>
    </w:p>
    <w:p w:rsidR="007B0135" w:rsidRDefault="007B0135" w:rsidP="008204B5">
      <w:pPr>
        <w:ind w:right="2592"/>
      </w:pPr>
      <w:r>
        <w:t xml:space="preserve">• </w:t>
      </w:r>
      <w:r w:rsidRPr="006A78C6">
        <w:rPr>
          <w:b/>
        </w:rPr>
        <w:t>Chord:</w:t>
      </w:r>
      <w:r>
        <w:t xml:space="preserve"> a segment whose endpoints are on a circle</w:t>
      </w:r>
    </w:p>
    <w:p w:rsidR="007B0135" w:rsidRDefault="007B0135" w:rsidP="008204B5">
      <w:pPr>
        <w:ind w:right="2592"/>
      </w:pPr>
      <w:r>
        <w:t xml:space="preserve">• </w:t>
      </w:r>
      <w:r w:rsidRPr="006A78C6">
        <w:rPr>
          <w:b/>
        </w:rPr>
        <w:t>Circumcenter:</w:t>
      </w:r>
      <w:r>
        <w:t xml:space="preserve"> The point of intersection of the perpendicular bisectors of the sides of a given triangle; the center of the circle circumscribed about a given triangle.</w:t>
      </w:r>
    </w:p>
    <w:p w:rsidR="007B0135" w:rsidRDefault="007B0135" w:rsidP="008204B5">
      <w:pPr>
        <w:ind w:right="2592"/>
      </w:pPr>
      <w:r>
        <w:t xml:space="preserve">• </w:t>
      </w:r>
      <w:r w:rsidRPr="006A78C6">
        <w:rPr>
          <w:b/>
        </w:rPr>
        <w:t>Circumscribed Circle:</w:t>
      </w:r>
      <w:r>
        <w:t xml:space="preserve"> a circle containing an inscribed polygon</w:t>
      </w:r>
      <w:proofErr w:type="gramStart"/>
      <w:r>
        <w:t>;</w:t>
      </w:r>
      <w:proofErr w:type="gramEnd"/>
      <w:r>
        <w:t xml:space="preserve"> for this unit the polygon will be a triangle and so the center of the circle will be the circumcenter of the triangle.</w:t>
      </w:r>
    </w:p>
    <w:p w:rsidR="007B0135" w:rsidRDefault="007B0135" w:rsidP="008204B5">
      <w:pPr>
        <w:ind w:right="2592"/>
      </w:pPr>
      <w:r>
        <w:t xml:space="preserve">• </w:t>
      </w:r>
      <w:r w:rsidRPr="006A78C6">
        <w:rPr>
          <w:b/>
        </w:rPr>
        <w:t>Composite Figures:</w:t>
      </w:r>
      <w:r>
        <w:t xml:space="preserve"> If a figure </w:t>
      </w:r>
      <w:proofErr w:type="gramStart"/>
      <w:r>
        <w:t>is made</w:t>
      </w:r>
      <w:proofErr w:type="gramEnd"/>
      <w:r>
        <w:t xml:space="preserve"> from two or more geometric figures, then it is called a Composite Figure.</w:t>
      </w:r>
    </w:p>
    <w:p w:rsidR="007B0135" w:rsidRDefault="007B0135" w:rsidP="008204B5">
      <w:pPr>
        <w:ind w:right="2592"/>
      </w:pPr>
      <w:r>
        <w:t xml:space="preserve">• </w:t>
      </w:r>
      <w:r w:rsidRPr="006A78C6">
        <w:rPr>
          <w:b/>
        </w:rPr>
        <w:t>Inscribed:</w:t>
      </w:r>
      <w:r>
        <w:t xml:space="preserve"> an inscribed planar shape or solid is one that </w:t>
      </w:r>
      <w:proofErr w:type="gramStart"/>
      <w:r>
        <w:t>is enclosed</w:t>
      </w:r>
      <w:proofErr w:type="gramEnd"/>
      <w:r>
        <w:t xml:space="preserve"> by and "fits snugly" inside another geometric shape or solid.</w:t>
      </w:r>
    </w:p>
    <w:p w:rsidR="007B0135" w:rsidRDefault="007B0135" w:rsidP="008204B5">
      <w:pPr>
        <w:ind w:right="2592"/>
      </w:pPr>
      <w:r>
        <w:t xml:space="preserve">• </w:t>
      </w:r>
      <w:r w:rsidRPr="006A78C6">
        <w:rPr>
          <w:b/>
        </w:rPr>
        <w:t>Inscribed Angle:</w:t>
      </w:r>
      <w:r>
        <w:t xml:space="preserve"> an angle whose vertex is on the circle and whose sides contain chords of a circle</w:t>
      </w:r>
    </w:p>
    <w:p w:rsidR="007B0135" w:rsidRDefault="007B0135" w:rsidP="008204B5">
      <w:pPr>
        <w:ind w:right="2592"/>
      </w:pPr>
      <w:r>
        <w:t xml:space="preserve">• </w:t>
      </w:r>
      <w:r w:rsidRPr="006A78C6">
        <w:rPr>
          <w:b/>
        </w:rPr>
        <w:t xml:space="preserve">Inscribed Circle: </w:t>
      </w:r>
      <w:r>
        <w:t>a circle enclosed in a polygon, where every side of the polygon is a tangent to the circle; specifically for this unit the polygon will be a triangle and so the center of the Inscribed Circle is the incenter of the triangle</w:t>
      </w:r>
    </w:p>
    <w:p w:rsidR="007B0135" w:rsidRDefault="007B0135" w:rsidP="008204B5">
      <w:pPr>
        <w:ind w:right="2592"/>
      </w:pPr>
      <w:r>
        <w:t>• Inscribed Polygon: a polygon whose vertices all lie on a circle</w:t>
      </w:r>
    </w:p>
    <w:p w:rsidR="007B0135" w:rsidRDefault="007B0135" w:rsidP="008204B5">
      <w:pPr>
        <w:ind w:right="2592"/>
      </w:pPr>
      <w:r>
        <w:t xml:space="preserve">• </w:t>
      </w:r>
      <w:r w:rsidRPr="006A78C6">
        <w:rPr>
          <w:b/>
        </w:rPr>
        <w:t>Lateral Area:</w:t>
      </w:r>
      <w:r>
        <w:t xml:space="preserve"> The sum of the areas of the lateral (vertical) faces of a cylinder, cone, frustum or the like.</w:t>
      </w:r>
    </w:p>
    <w:p w:rsidR="007B0135" w:rsidRDefault="007B0135" w:rsidP="008204B5">
      <w:pPr>
        <w:ind w:right="2592"/>
      </w:pPr>
      <w:r>
        <w:t xml:space="preserve">• </w:t>
      </w:r>
      <w:r w:rsidRPr="006A78C6">
        <w:rPr>
          <w:b/>
        </w:rPr>
        <w:t>Major and Minor Arcs:</w:t>
      </w:r>
      <w:r>
        <w:t xml:space="preserve"> Given two points on a circle, the minor arc is the shortest arc linking them. The major arc is the longest.</w:t>
      </w:r>
    </w:p>
    <w:p w:rsidR="007B0135" w:rsidRDefault="007B0135" w:rsidP="008204B5">
      <w:pPr>
        <w:ind w:right="2592"/>
      </w:pPr>
      <w:r>
        <w:t xml:space="preserve">• </w:t>
      </w:r>
      <w:r w:rsidRPr="006A78C6">
        <w:rPr>
          <w:b/>
        </w:rPr>
        <w:t>Point of Tangency:</w:t>
      </w:r>
      <w:r>
        <w:t xml:space="preserve"> the point where a tangent line touches a circle.</w:t>
      </w:r>
    </w:p>
    <w:p w:rsidR="007B0135" w:rsidRDefault="007B0135" w:rsidP="008204B5">
      <w:pPr>
        <w:ind w:right="2592"/>
      </w:pPr>
      <w:r>
        <w:t xml:space="preserve">• </w:t>
      </w:r>
      <w:r w:rsidRPr="006A78C6">
        <w:rPr>
          <w:b/>
        </w:rPr>
        <w:t>Secant Line:</w:t>
      </w:r>
      <w:r>
        <w:t xml:space="preserve"> a line in the plane of a circle that intersects a circle at exactly two points</w:t>
      </w:r>
    </w:p>
    <w:p w:rsidR="008204B5" w:rsidRPr="008204B5" w:rsidRDefault="008204B5" w:rsidP="008204B5">
      <w:pPr>
        <w:ind w:right="2592"/>
      </w:pPr>
      <w:r w:rsidRPr="008204B5">
        <w:rPr>
          <w:b/>
        </w:rPr>
        <w:t>Secant Segment:</w:t>
      </w:r>
      <w:r w:rsidRPr="008204B5">
        <w:t xml:space="preserve"> a segment that contains a chord of a circle and has exactly one endpoint outside of the circle</w:t>
      </w:r>
    </w:p>
    <w:p w:rsidR="008204B5" w:rsidRPr="008204B5" w:rsidRDefault="008204B5" w:rsidP="008204B5">
      <w:pPr>
        <w:ind w:right="2592"/>
      </w:pPr>
      <w:r w:rsidRPr="008204B5">
        <w:t xml:space="preserve">• </w:t>
      </w:r>
      <w:r w:rsidRPr="008204B5">
        <w:rPr>
          <w:b/>
        </w:rPr>
        <w:t>Sector:</w:t>
      </w:r>
      <w:r w:rsidRPr="008204B5">
        <w:t xml:space="preserve"> the region bounded by two radii of the circle and their intercepted arc</w:t>
      </w:r>
    </w:p>
    <w:p w:rsidR="008204B5" w:rsidRPr="008204B5" w:rsidRDefault="008204B5" w:rsidP="008204B5">
      <w:pPr>
        <w:ind w:right="2592"/>
      </w:pPr>
      <w:r w:rsidRPr="008204B5">
        <w:t xml:space="preserve">• </w:t>
      </w:r>
      <w:r w:rsidRPr="008204B5">
        <w:rPr>
          <w:b/>
        </w:rPr>
        <w:t>Slant Height:</w:t>
      </w:r>
      <w:r w:rsidRPr="008204B5">
        <w:t xml:space="preserve"> The diagonal distance from the apex of a right circular cone or a right regular pyramid to the base.</w:t>
      </w:r>
    </w:p>
    <w:p w:rsidR="00625C37" w:rsidRDefault="008204B5" w:rsidP="008204B5">
      <w:pPr>
        <w:ind w:right="2592"/>
      </w:pPr>
      <w:r w:rsidRPr="008204B5">
        <w:t xml:space="preserve">• </w:t>
      </w:r>
      <w:r w:rsidRPr="008204B5">
        <w:rPr>
          <w:b/>
        </w:rPr>
        <w:t>Tangent Line</w:t>
      </w:r>
      <w:r w:rsidRPr="008204B5">
        <w:t>: a line in the plane of a circle that intersects a circle at only one point, the point of tangency.</w:t>
      </w:r>
    </w:p>
    <w:sectPr w:rsidR="00625C37" w:rsidSect="008204B5">
      <w:headerReference w:type="default" r:id="rId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16A" w:rsidRDefault="0042016A" w:rsidP="007B0135">
      <w:pPr>
        <w:spacing w:after="0" w:line="240" w:lineRule="auto"/>
      </w:pPr>
      <w:r>
        <w:separator/>
      </w:r>
    </w:p>
  </w:endnote>
  <w:endnote w:type="continuationSeparator" w:id="0">
    <w:p w:rsidR="0042016A" w:rsidRDefault="0042016A" w:rsidP="007B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16A" w:rsidRDefault="0042016A" w:rsidP="007B0135">
      <w:pPr>
        <w:spacing w:after="0" w:line="240" w:lineRule="auto"/>
      </w:pPr>
      <w:r>
        <w:separator/>
      </w:r>
    </w:p>
  </w:footnote>
  <w:footnote w:type="continuationSeparator" w:id="0">
    <w:p w:rsidR="0042016A" w:rsidRDefault="0042016A" w:rsidP="007B0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135" w:rsidRPr="008204B5" w:rsidRDefault="007B0135">
    <w:pPr>
      <w:pStyle w:val="Header"/>
      <w:rPr>
        <w:sz w:val="28"/>
        <w:szCs w:val="28"/>
      </w:rPr>
    </w:pPr>
    <w:r w:rsidRPr="008204B5">
      <w:rPr>
        <w:sz w:val="28"/>
        <w:szCs w:val="28"/>
      </w:rPr>
      <w:t>Unit 4 Vocab</w:t>
    </w:r>
    <w:r w:rsidR="008204B5">
      <w:rPr>
        <w:sz w:val="28"/>
        <w:szCs w:val="28"/>
      </w:rPr>
      <w:t>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35"/>
    <w:rsid w:val="000C4DF2"/>
    <w:rsid w:val="004173D3"/>
    <w:rsid w:val="0042016A"/>
    <w:rsid w:val="00625C37"/>
    <w:rsid w:val="007B0135"/>
    <w:rsid w:val="0082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7100"/>
  <w15:chartTrackingRefBased/>
  <w15:docId w15:val="{B95966C4-8D0D-4C23-A62A-5BDA3C58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135"/>
  </w:style>
  <w:style w:type="paragraph" w:styleId="Footer">
    <w:name w:val="footer"/>
    <w:basedOn w:val="Normal"/>
    <w:link w:val="FooterChar"/>
    <w:uiPriority w:val="99"/>
    <w:unhideWhenUsed/>
    <w:rsid w:val="007B0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 Keith</dc:creator>
  <cp:keywords/>
  <dc:description/>
  <cp:lastModifiedBy>Cim Keith</cp:lastModifiedBy>
  <cp:revision>2</cp:revision>
  <dcterms:created xsi:type="dcterms:W3CDTF">2019-03-08T18:01:00Z</dcterms:created>
  <dcterms:modified xsi:type="dcterms:W3CDTF">2019-03-08T18:12:00Z</dcterms:modified>
</cp:coreProperties>
</file>